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01" w:rsidRDefault="005C2B01"/>
    <w:p w:rsidR="00051435" w:rsidRDefault="00051435" w:rsidP="00051435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尊，云何菩萨摩诃萨能超声闻、独觉等地，能得菩萨不退转地，能净无上佛菩提道？”</w:t>
      </w:r>
    </w:p>
    <w:p w:rsidR="00051435" w:rsidRDefault="00051435" w:rsidP="00051435"/>
    <w:p w:rsidR="00051435" w:rsidRDefault="00051435" w:rsidP="00051435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</w:t>
      </w:r>
    </w:p>
    <w:p w:rsidR="00051435" w:rsidRDefault="00051435" w:rsidP="00051435"/>
    <w:p w:rsidR="00051435" w:rsidRDefault="00051435" w:rsidP="00051435">
      <w:r>
        <w:rPr>
          <w:rFonts w:hint="eastAsia"/>
        </w:rPr>
        <w:t>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尊，诸菩萨摩诃萨住何等地能与一切声闻、独觉作真福田？”</w:t>
      </w:r>
    </w:p>
    <w:p w:rsidR="00051435" w:rsidRDefault="00051435" w:rsidP="00051435"/>
    <w:p w:rsidR="00051435" w:rsidRDefault="00051435" w:rsidP="00051435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寿舍利子言：“舍利子，诸菩萨摩诃萨从初发心修行布施、净戒、安忍、精进、静</w:t>
      </w:r>
    </w:p>
    <w:p w:rsidR="00051435" w:rsidRDefault="00051435" w:rsidP="00051435">
      <w:r>
        <w:rPr>
          <w:rFonts w:hint="eastAsia"/>
        </w:rPr>
        <w:t>虑、般若、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、妙愿、力、智波罗蜜多，住空、无相、无愿之法，乃至安坐妙菩提座，常与一切声闻、</w:t>
      </w:r>
      <w:proofErr w:type="gramStart"/>
      <w:r>
        <w:rPr>
          <w:rFonts w:hint="eastAsia"/>
        </w:rPr>
        <w:t>独觉作</w:t>
      </w:r>
      <w:proofErr w:type="gramEnd"/>
      <w:r>
        <w:rPr>
          <w:rFonts w:hint="eastAsia"/>
        </w:rPr>
        <w:t>真福田。何以故？舍利子，以依菩萨摩诃萨故，一切善法出现世间——</w:t>
      </w:r>
      <w:proofErr w:type="gramStart"/>
      <w:r>
        <w:rPr>
          <w:rFonts w:hint="eastAsia"/>
        </w:rPr>
        <w:t>谓依菩萨</w:t>
      </w:r>
      <w:proofErr w:type="gramEnd"/>
      <w:r>
        <w:rPr>
          <w:rFonts w:hint="eastAsia"/>
        </w:rPr>
        <w:t>摩诃萨故，</w:t>
      </w:r>
      <w:proofErr w:type="gramStart"/>
      <w:r>
        <w:rPr>
          <w:rFonts w:hint="eastAsia"/>
        </w:rPr>
        <w:t>有十善业</w:t>
      </w:r>
      <w:proofErr w:type="gramEnd"/>
      <w:r>
        <w:rPr>
          <w:rFonts w:hint="eastAsia"/>
        </w:rPr>
        <w:t>道、五近事戒、</w:t>
      </w:r>
      <w:proofErr w:type="gramStart"/>
      <w:r>
        <w:rPr>
          <w:rFonts w:hint="eastAsia"/>
        </w:rPr>
        <w:t>八近住戒、四静</w:t>
      </w:r>
      <w:proofErr w:type="gramEnd"/>
      <w:r>
        <w:rPr>
          <w:rFonts w:hint="eastAsia"/>
        </w:rPr>
        <w:t>虑、四无量、四无色定、施性福业事、</w:t>
      </w:r>
      <w:proofErr w:type="gramStart"/>
      <w:r>
        <w:rPr>
          <w:rFonts w:hint="eastAsia"/>
        </w:rPr>
        <w:t>戒性福</w:t>
      </w:r>
      <w:proofErr w:type="gramEnd"/>
      <w:r>
        <w:rPr>
          <w:rFonts w:hint="eastAsia"/>
        </w:rPr>
        <w:t>业事、</w:t>
      </w:r>
      <w:proofErr w:type="gramStart"/>
      <w:r>
        <w:rPr>
          <w:rFonts w:hint="eastAsia"/>
        </w:rPr>
        <w:t>修性福业事等</w:t>
      </w:r>
      <w:proofErr w:type="gramEnd"/>
      <w:r>
        <w:rPr>
          <w:rFonts w:hint="eastAsia"/>
        </w:rPr>
        <w:t>出现世间；又依菩萨摩诃萨故，有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支、空</w:t>
      </w:r>
      <w:proofErr w:type="gramStart"/>
      <w:r>
        <w:rPr>
          <w:rFonts w:hint="eastAsia"/>
        </w:rPr>
        <w:t>无相无愿</w:t>
      </w:r>
      <w:proofErr w:type="gramEnd"/>
      <w:r>
        <w:rPr>
          <w:rFonts w:hint="eastAsia"/>
        </w:rPr>
        <w:t>解脱门、</w:t>
      </w:r>
      <w:proofErr w:type="gramStart"/>
      <w:r>
        <w:rPr>
          <w:rFonts w:hint="eastAsia"/>
        </w:rPr>
        <w:t>苦集灭道圣谛</w:t>
      </w:r>
      <w:proofErr w:type="gramEnd"/>
      <w:r>
        <w:rPr>
          <w:rFonts w:hint="eastAsia"/>
        </w:rPr>
        <w:t>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</w:t>
      </w:r>
      <w:proofErr w:type="gramStart"/>
      <w:r>
        <w:rPr>
          <w:rFonts w:hint="eastAsia"/>
        </w:rPr>
        <w:t>不共法出现</w:t>
      </w:r>
      <w:proofErr w:type="gramEnd"/>
      <w:r>
        <w:rPr>
          <w:rFonts w:hint="eastAsia"/>
        </w:rPr>
        <w:t>世间，有无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舍性出现世间，有一切智、道相智、一切</w:t>
      </w:r>
      <w:proofErr w:type="gramStart"/>
      <w:r>
        <w:rPr>
          <w:rFonts w:hint="eastAsia"/>
        </w:rPr>
        <w:t>相智出现</w:t>
      </w:r>
      <w:proofErr w:type="gramEnd"/>
      <w:r>
        <w:rPr>
          <w:rFonts w:hint="eastAsia"/>
        </w:rPr>
        <w:t>世间，有成熟有情、严净佛土等无量、无数、</w:t>
      </w:r>
      <w:proofErr w:type="gramStart"/>
      <w:r>
        <w:rPr>
          <w:rFonts w:hint="eastAsia"/>
        </w:rPr>
        <w:t>无边善</w:t>
      </w:r>
      <w:proofErr w:type="gramEnd"/>
      <w:r>
        <w:rPr>
          <w:rFonts w:hint="eastAsia"/>
        </w:rPr>
        <w:t>法出现世间。由有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故，世间便有刹帝利大族、婆罗门大族、长者大族、居士大族；由有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故，世间便有四大王众天、三十三天、夜摩天、</w:t>
      </w:r>
      <w:proofErr w:type="gramStart"/>
      <w:r>
        <w:rPr>
          <w:rFonts w:hint="eastAsia"/>
        </w:rPr>
        <w:t>睹史多天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乐变化天、他化</w:t>
      </w:r>
      <w:proofErr w:type="gramEnd"/>
      <w:r>
        <w:rPr>
          <w:rFonts w:hint="eastAsia"/>
        </w:rPr>
        <w:t>自在天；由有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</w:t>
      </w:r>
      <w:proofErr w:type="gramStart"/>
      <w:r>
        <w:rPr>
          <w:rFonts w:hint="eastAsia"/>
        </w:rPr>
        <w:t>梵众天——梵</w:t>
      </w:r>
      <w:proofErr w:type="gramEnd"/>
      <w:r>
        <w:rPr>
          <w:rFonts w:hint="eastAsia"/>
        </w:rPr>
        <w:t>辅天、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会天、大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天，光天——少光天、无量光天、极光净天，</w:t>
      </w:r>
      <w:proofErr w:type="gramStart"/>
      <w:r>
        <w:rPr>
          <w:rFonts w:hint="eastAsia"/>
        </w:rPr>
        <w:t>净天——少净</w:t>
      </w:r>
      <w:proofErr w:type="gramEnd"/>
      <w:r>
        <w:rPr>
          <w:rFonts w:hint="eastAsia"/>
        </w:rPr>
        <w:t>天、无量净天、</w:t>
      </w:r>
      <w:proofErr w:type="gramStart"/>
      <w:r>
        <w:rPr>
          <w:rFonts w:hint="eastAsia"/>
        </w:rPr>
        <w:t>遍净天</w:t>
      </w:r>
      <w:proofErr w:type="gramEnd"/>
      <w:r>
        <w:rPr>
          <w:rFonts w:hint="eastAsia"/>
        </w:rPr>
        <w:t>，广天——少广天、无量广天、</w:t>
      </w:r>
      <w:proofErr w:type="gramStart"/>
      <w:r>
        <w:rPr>
          <w:rFonts w:hint="eastAsia"/>
        </w:rPr>
        <w:t>广果天</w:t>
      </w:r>
      <w:proofErr w:type="gramEnd"/>
      <w:r>
        <w:rPr>
          <w:rFonts w:hint="eastAsia"/>
        </w:rPr>
        <w:t>，无想有情天、无烦天、无热天、</w:t>
      </w:r>
      <w:proofErr w:type="gramStart"/>
      <w:r>
        <w:rPr>
          <w:rFonts w:hint="eastAsia"/>
        </w:rPr>
        <w:t>善现天</w:t>
      </w:r>
      <w:proofErr w:type="gramEnd"/>
      <w:r>
        <w:rPr>
          <w:rFonts w:hint="eastAsia"/>
        </w:rPr>
        <w:t>、善见天、色究竟天；由有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故，世间便有空</w:t>
      </w:r>
      <w:proofErr w:type="gramStart"/>
      <w:r>
        <w:rPr>
          <w:rFonts w:hint="eastAsia"/>
        </w:rPr>
        <w:t>无边处</w:t>
      </w:r>
      <w:proofErr w:type="gramEnd"/>
      <w:r>
        <w:rPr>
          <w:rFonts w:hint="eastAsia"/>
        </w:rPr>
        <w:t>天、识</w:t>
      </w:r>
      <w:proofErr w:type="gramStart"/>
      <w:r>
        <w:rPr>
          <w:rFonts w:hint="eastAsia"/>
        </w:rPr>
        <w:t>无边处</w:t>
      </w:r>
      <w:proofErr w:type="gramEnd"/>
      <w:r>
        <w:rPr>
          <w:rFonts w:hint="eastAsia"/>
        </w:rPr>
        <w:t>天、无所有处天、非想非</w:t>
      </w:r>
      <w:proofErr w:type="gramStart"/>
      <w:r>
        <w:rPr>
          <w:rFonts w:hint="eastAsia"/>
        </w:rPr>
        <w:t>非想处</w:t>
      </w:r>
      <w:proofErr w:type="gramEnd"/>
      <w:r>
        <w:rPr>
          <w:rFonts w:hint="eastAsia"/>
        </w:rPr>
        <w:t>天；由有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故，世间便有预流、一来、不还、阿罗汉、独觉；由有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故，世间便有菩萨摩诃萨及诸如来、应、正等觉。”</w:t>
      </w:r>
    </w:p>
    <w:sectPr w:rsidR="00051435" w:rsidSect="005C2B01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4F3" w:rsidRDefault="005F34F3" w:rsidP="00051435">
      <w:r>
        <w:separator/>
      </w:r>
    </w:p>
  </w:endnote>
  <w:endnote w:type="continuationSeparator" w:id="0">
    <w:p w:rsidR="005F34F3" w:rsidRDefault="005F34F3" w:rsidP="00051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3673"/>
      <w:docPartObj>
        <w:docPartGallery w:val="Page Numbers (Bottom of Page)"/>
        <w:docPartUnique/>
      </w:docPartObj>
    </w:sdtPr>
    <w:sdtContent>
      <w:p w:rsidR="00BD704D" w:rsidRDefault="00BD704D">
        <w:pPr>
          <w:pStyle w:val="a4"/>
          <w:jc w:val="right"/>
        </w:pPr>
        <w:fldSimple w:instr=" PAGE   \* MERGEFORMAT ">
          <w:r w:rsidRPr="00BD704D">
            <w:rPr>
              <w:noProof/>
              <w:lang w:val="zh-CN"/>
            </w:rPr>
            <w:t>1</w:t>
          </w:r>
        </w:fldSimple>
      </w:p>
    </w:sdtContent>
  </w:sdt>
  <w:p w:rsidR="00BD704D" w:rsidRDefault="00BD704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4F3" w:rsidRDefault="005F34F3" w:rsidP="00051435">
      <w:r>
        <w:separator/>
      </w:r>
    </w:p>
  </w:footnote>
  <w:footnote w:type="continuationSeparator" w:id="0">
    <w:p w:rsidR="005F34F3" w:rsidRDefault="005F34F3" w:rsidP="00051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4D" w:rsidRPr="00BD704D" w:rsidRDefault="00BD704D" w:rsidP="00BD704D">
    <w:pPr>
      <w:jc w:val="center"/>
      <w:rPr>
        <w:rFonts w:ascii="黑体" w:eastAsia="黑体" w:hAnsi="黑体"/>
        <w:sz w:val="32"/>
        <w:szCs w:val="32"/>
      </w:rPr>
    </w:pPr>
    <w:r w:rsidRPr="00BD704D">
      <w:rPr>
        <w:rFonts w:ascii="黑体" w:eastAsia="黑体" w:hAnsi="黑体" w:hint="eastAsia"/>
        <w:sz w:val="32"/>
        <w:szCs w:val="32"/>
      </w:rPr>
      <w:t>超声</w:t>
    </w:r>
    <w:proofErr w:type="gramStart"/>
    <w:r w:rsidRPr="00BD704D">
      <w:rPr>
        <w:rFonts w:ascii="黑体" w:eastAsia="黑体" w:hAnsi="黑体" w:hint="eastAsia"/>
        <w:sz w:val="32"/>
        <w:szCs w:val="32"/>
      </w:rPr>
      <w:t>闻独觉</w:t>
    </w:r>
    <w:proofErr w:type="gramEnd"/>
    <w:r w:rsidRPr="00BD704D">
      <w:rPr>
        <w:rFonts w:ascii="黑体" w:eastAsia="黑体" w:hAnsi="黑体" w:hint="eastAsia"/>
        <w:sz w:val="32"/>
        <w:szCs w:val="32"/>
      </w:rPr>
      <w:t>等地</w:t>
    </w:r>
  </w:p>
  <w:p w:rsidR="00BD704D" w:rsidRPr="00BD704D" w:rsidRDefault="00BD704D" w:rsidP="00BD704D">
    <w:pPr>
      <w:jc w:val="center"/>
      <w:rPr>
        <w:rFonts w:ascii="黑体" w:eastAsia="黑体" w:hAnsi="黑体"/>
        <w:szCs w:val="21"/>
      </w:rPr>
    </w:pPr>
    <w:r w:rsidRPr="00BD704D">
      <w:rPr>
        <w:rFonts w:ascii="黑体" w:eastAsia="黑体" w:hAnsi="黑体" w:hint="eastAsia"/>
        <w:szCs w:val="21"/>
      </w:rPr>
      <w:t>乾隆大藏经第1部《大般若波罗蜜多经》第004卷</w:t>
    </w:r>
  </w:p>
  <w:p w:rsidR="00BD704D" w:rsidRDefault="00BD704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435"/>
    <w:rsid w:val="00051435"/>
    <w:rsid w:val="005C2B01"/>
    <w:rsid w:val="005F34F3"/>
    <w:rsid w:val="00BD704D"/>
    <w:rsid w:val="00EC1921"/>
    <w:rsid w:val="00F85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1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14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1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14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70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70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385C"/>
    <w:rsid w:val="00B33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BDFC4769A414AADBB55255087018EBE">
    <w:name w:val="2BDFC4769A414AADBB55255087018EBE"/>
    <w:rsid w:val="00B3385C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899</Characters>
  <Application>Microsoft Office Word</Application>
  <DocSecurity>0</DocSecurity>
  <Lines>7</Lines>
  <Paragraphs>2</Paragraphs>
  <ScaleCrop>false</ScaleCrop>
  <Company>2012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2023-05-02T06:08:00Z</dcterms:created>
  <dcterms:modified xsi:type="dcterms:W3CDTF">2023-06-25T06:13:00Z</dcterms:modified>
</cp:coreProperties>
</file>